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28" w:rsidRDefault="00D31BB2">
      <w:pPr>
        <w:spacing w:after="304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14575" cy="111442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28" w:rsidRDefault="00D31BB2">
      <w:pPr>
        <w:spacing w:after="248" w:line="259" w:lineRule="auto"/>
        <w:jc w:val="center"/>
      </w:pPr>
      <w:r>
        <w:rPr>
          <w:b/>
        </w:rPr>
        <w:t>ПАМЯТКА ТУРИСТУ – ТУРЦИЯ</w:t>
      </w:r>
    </w:p>
    <w:p w:rsidR="00FE1F28" w:rsidRDefault="00D31BB2">
      <w:pPr>
        <w:spacing w:after="248" w:line="259" w:lineRule="auto"/>
        <w:ind w:left="0" w:firstLine="0"/>
      </w:pPr>
      <w:r>
        <w:t xml:space="preserve"> </w:t>
      </w:r>
    </w:p>
    <w:p w:rsidR="00FE1F28" w:rsidRDefault="00D31BB2">
      <w:pPr>
        <w:spacing w:after="251" w:line="259" w:lineRule="auto"/>
        <w:ind w:left="0" w:firstLine="0"/>
      </w:pPr>
      <w:r>
        <w:t xml:space="preserve"> </w:t>
      </w:r>
    </w:p>
    <w:p w:rsidR="00FE1F28" w:rsidRDefault="00D31BB2">
      <w:pPr>
        <w:spacing w:after="249" w:line="259" w:lineRule="auto"/>
        <w:ind w:left="-5"/>
      </w:pPr>
      <w:r>
        <w:rPr>
          <w:b/>
        </w:rPr>
        <w:t>ПРИ ВЫЕЗДЕ ИЗ СТРАНЫ ВАЖНО!</w:t>
      </w:r>
    </w:p>
    <w:p w:rsidR="00FE1F28" w:rsidRDefault="00D31BB2">
      <w:pPr>
        <w:ind w:left="-5" w:right="9"/>
      </w:pPr>
      <w:r>
        <w:t>Отправляясь за пределы страны за 1 день до вылета уточните всю информацию о рейсе в аэропорту или в офисе отправляющей компании.</w:t>
      </w:r>
    </w:p>
    <w:p w:rsidR="00FE1F28" w:rsidRDefault="00D31BB2">
      <w:pPr>
        <w:ind w:left="-5" w:right="9"/>
      </w:pPr>
      <w:r>
        <w:t>Проверьте наличие всех документов, необходимых для вылета: паспорт со сроком действия не менее 6 месяцев, начиная с даты предполагаемого выезда из Турции, документы на детей (если дети путешествуют вместе с Вами), авиабилет, ваучер и др.</w:t>
      </w:r>
    </w:p>
    <w:p w:rsidR="00FE1F28" w:rsidRDefault="00D31BB2">
      <w:pPr>
        <w:pStyle w:val="1"/>
        <w:ind w:left="-5"/>
      </w:pPr>
      <w:r>
        <w:t>В АЭРОПОРТУ ВЫЛЕТА</w:t>
      </w:r>
    </w:p>
    <w:p w:rsidR="00FE1F28" w:rsidRDefault="00D31BB2">
      <w:pPr>
        <w:ind w:left="-5" w:right="9"/>
      </w:pPr>
      <w:r>
        <w:t>Рекомендуем заблаговременно, не позднее, чем за 2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 и другими видами к</w:t>
      </w:r>
      <w:r>
        <w:t>онтроля, установленными законодательством.</w:t>
      </w:r>
    </w:p>
    <w:p w:rsidR="00FE1F28" w:rsidRDefault="00D31BB2">
      <w:pPr>
        <w:ind w:left="-5" w:right="9"/>
      </w:pPr>
      <w:r>
        <w:t>После объявления о начале регистрации Вам необходимо проследовать к указанной стойке и пройти регистрацию авиабилетов и багажа самостоятельно.</w:t>
      </w:r>
    </w:p>
    <w:p w:rsidR="00FE1F28" w:rsidRDefault="00D31BB2">
      <w:pPr>
        <w:pStyle w:val="1"/>
        <w:ind w:left="-5"/>
      </w:pPr>
      <w:r>
        <w:t>РЕГИСТРАЦИЯ НА РЕЙС И ОФОРМЛЕНИЕ БАГАЖА</w:t>
      </w:r>
    </w:p>
    <w:p w:rsidR="00FE1F28" w:rsidRDefault="00D31BB2">
      <w:pPr>
        <w:ind w:left="-5" w:right="9"/>
      </w:pPr>
      <w:r>
        <w:t>Регистрация пассажиров на рейс</w:t>
      </w:r>
      <w:r>
        <w:t xml:space="preserve"> и оформление их багажа производятся на основании именного авиабилета (распечатанного на бумажном носителе маршрут/квитанции электронного билета), а также действующего заграничного паспорта пассажира.</w:t>
      </w:r>
    </w:p>
    <w:p w:rsidR="00FE1F28" w:rsidRDefault="00D31BB2">
      <w:pPr>
        <w:ind w:left="-5" w:right="9"/>
      </w:pPr>
      <w:r>
        <w:t>При регистрации пассажиру выдается посадочный талон, ко</w:t>
      </w:r>
      <w:r>
        <w:t>торый необходимо сохранять до момента прилета.</w:t>
      </w:r>
    </w:p>
    <w:p w:rsidR="00FE1F28" w:rsidRDefault="00D31BB2">
      <w:pPr>
        <w:ind w:left="-5" w:right="9"/>
      </w:pPr>
      <w:r>
        <w:t>Регистрация на рейс заканчивается за 40 минут, а посадка в воздушное судно за 20 минут до времени вылета рейса по местному времени. Пассажиру, опоздавшему ко времени окончания регистрации или посадки в воздушн</w:t>
      </w:r>
      <w:r>
        <w:t>ое судно, может быть отказано в перевозке.</w:t>
      </w:r>
    </w:p>
    <w:p w:rsidR="00FE1F28" w:rsidRDefault="00D31BB2">
      <w:pPr>
        <w:ind w:left="-5" w:right="9"/>
      </w:pPr>
      <w:r>
        <w:t>Каждому пассажиру предоставляется право перевозки 20 килограмм багажа бесплатно. За провоз багажа сверх установленной нормы бесплатного провоза, взимается дополнительная плата по тарифу, установленному перевозчико</w:t>
      </w:r>
      <w:r>
        <w:t>м.</w:t>
      </w:r>
    </w:p>
    <w:p w:rsidR="00FE1F28" w:rsidRDefault="00D31BB2">
      <w:pPr>
        <w:ind w:left="-5" w:right="9"/>
      </w:pPr>
      <w:r>
        <w:t>Габариты одного места багажа (длина+ширина+высота) - уточняйте у авиаперевозчика. Перевозчик имеет право отказать туристу в перевозе багажа, вес или объем которого не соответствуют установленным нормам.</w:t>
      </w:r>
    </w:p>
    <w:p w:rsidR="00FE1F28" w:rsidRDefault="00D31BB2">
      <w:pPr>
        <w:pStyle w:val="1"/>
        <w:ind w:left="-5"/>
      </w:pPr>
      <w:r>
        <w:lastRenderedPageBreak/>
        <w:t>ТАМОЖНЯ</w:t>
      </w:r>
    </w:p>
    <w:p w:rsidR="00FE1F28" w:rsidRDefault="00D31BB2">
      <w:pPr>
        <w:ind w:left="-5" w:right="9"/>
      </w:pPr>
      <w:r>
        <w:t xml:space="preserve">Согласно действующего на сегодняшний день </w:t>
      </w:r>
      <w:r>
        <w:t>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На денежные средства, вывозимые с помощью банковской карты, ограничений нет. Б</w:t>
      </w:r>
      <w:r>
        <w:t>анковскую карту декларировать не требуется.</w:t>
      </w:r>
    </w:p>
    <w:p w:rsidR="00FE1F28" w:rsidRDefault="00D31BB2">
      <w:pPr>
        <w:ind w:left="-5" w:right="9"/>
      </w:pPr>
      <w:r>
        <w:t>Для туристов старше 20 лет разрешен беспошлинный ввоз 200 штук сигарет или 250 г табака или 50 штук сигар, 1 л алкогольных напитков, косметики, парфюмерии, продуктов питания в пределах личной потребности. Очень д</w:t>
      </w:r>
      <w:r>
        <w:t>орогую аудио- видео-, теле- и фотоаппаратуру рекомендуем  указывать в декларации. Запрещен ввоз наркотиков, лекарств, содержащих большую дозу наркотических веществ, и оружия.</w:t>
      </w:r>
    </w:p>
    <w:p w:rsidR="00FE1F28" w:rsidRDefault="00D31BB2">
      <w:pPr>
        <w:spacing w:after="251" w:line="259" w:lineRule="auto"/>
        <w:ind w:left="0" w:firstLine="0"/>
      </w:pPr>
      <w:r>
        <w:t xml:space="preserve"> </w:t>
      </w:r>
    </w:p>
    <w:p w:rsidR="00FE1F28" w:rsidRDefault="00D31BB2">
      <w:pPr>
        <w:pStyle w:val="1"/>
        <w:ind w:left="-5"/>
      </w:pPr>
      <w:r>
        <w:t>ПРИБЫТИЕ В АЭРОПОРТ, ВСТРЕЧА И ТРАНСФЕР В ОТЕЛЬ</w:t>
      </w:r>
    </w:p>
    <w:p w:rsidR="00FE1F28" w:rsidRDefault="00D31BB2">
      <w:pPr>
        <w:spacing w:after="1"/>
        <w:ind w:left="600" w:right="9" w:hanging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4395" name="Group 4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5" style="width:3.6pt;height:3.60004pt;mso-position-horizontal-relative:char;mso-position-vertical-relative:line" coordsize="457,457">
                <v:shape id="Shape 55" style="position:absolute;width:457;height:457;left:0;top:0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С 01.08.2012 был отменен визовый режим между Украиной и Турцией. Согласно новым правилам, граждане Украины могут въезжать на территорию Турции без визы сроком пребывания до 90 дней, при условии, что общий срок пребывания на территории Турецкой Республики </w:t>
      </w:r>
      <w:r>
        <w:t>не будет превышать 90 дней в течение шести месяцев с даты первого въезда.</w:t>
      </w:r>
    </w:p>
    <w:p w:rsidR="00FE1F28" w:rsidRDefault="00D31BB2">
      <w:pPr>
        <w:spacing w:after="0"/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37966</wp:posOffset>
                </wp:positionV>
                <wp:extent cx="45720" cy="787223"/>
                <wp:effectExtent l="0" t="0" r="0" b="0"/>
                <wp:wrapSquare wrapText="bothSides"/>
                <wp:docPr id="4397" name="Group 4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787223"/>
                          <a:chOff x="0" y="0"/>
                          <a:chExt cx="45720" cy="787223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3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3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74150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97" style="width:3.6pt;height:61.986pt;position:absolute;mso-position-horizontal-relative:text;mso-position-horizontal:absolute;margin-left:20.9pt;mso-position-vertical-relative:text;margin-top:2.98941pt;" coordsize="457,7872">
                <v:shape id="Shape 61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64" style="position:absolute;width:457;height:457;left:0;top:3707;" coordsize="45720,45720" path="m22860,0c35484,0,45720,10236,45720,22860c45720,35483,35484,45720,22860,45720c10236,45720,0,35483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67" style="position:absolute;width:457;height:457;left:0;top:7415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Пройдите паспортный контроль (предъявляется заграничный паспорт, действующий не менее 6-ти месяцев со дня окончания тура).</w:t>
      </w:r>
    </w:p>
    <w:p w:rsidR="00FE1F28" w:rsidRDefault="00D31BB2">
      <w:pPr>
        <w:spacing w:after="0"/>
        <w:ind w:left="428" w:right="9"/>
      </w:pPr>
      <w:r>
        <w:t>Получите свой багаж. На мониторах над лентами для багажа у</w:t>
      </w:r>
      <w:r>
        <w:t>казан тот рейс, багаж с которого будет выдаваться на данной ленте.</w:t>
      </w:r>
    </w:p>
    <w:p w:rsidR="00FE1F28" w:rsidRDefault="00D31BB2">
      <w:pPr>
        <w:spacing w:after="13"/>
        <w:ind w:left="428" w:right="9"/>
      </w:pPr>
      <w:r>
        <w:t>Выидите из аэропорта, подоидите к стоике № 22 Kompas Ukraine/LUXE VACATION,  либо к представителю с  табличкой Kompas Ukraine/LUXE VACATION, узнаите номер вашего автобуса для трансфера, про</w:t>
      </w:r>
      <w:r>
        <w:t>йдите на стоянку - номера автобусов указаны на лобовом стекле, отметьтесь у представителя, сопровождающего автобус, назвав вашу фамилию, положите багаж в багажное отделение автобуса.</w:t>
      </w:r>
    </w:p>
    <w:p w:rsidR="00FE1F28" w:rsidRDefault="00D31BB2">
      <w:pPr>
        <w:ind w:left="600" w:right="9" w:hanging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4400" name="Group 4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0" style="width:3.6pt;height:3.60001pt;mso-position-horizontal-relative:char;mso-position-vertical-relative:line" coordsize="457,457">
                <v:shape id="Shape 73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Внимательно прослушайте информацию, которую сопровождающий гид (трансфе</w:t>
      </w:r>
      <w:r>
        <w:t>рмен) сообщит по пути следования в отель. Также сопровождающий гид (трансфермен) проинформирует вас о времени встречи с вашим отельным гидом.</w:t>
      </w:r>
    </w:p>
    <w:p w:rsidR="00FE1F28" w:rsidRDefault="00D31BB2">
      <w:pPr>
        <w:spacing w:after="0"/>
        <w:ind w:left="-5" w:right="9"/>
      </w:pPr>
      <w:r>
        <w:t>Первый визит в отель, в котором Вы остановились, гиды совершают в день Вашего приезда или на следующий день и пров</w:t>
      </w:r>
      <w:r>
        <w:t>одят так называемую инфо-встречу. На этой встрече Вы получите широкие сведения об отеле и его особенностях, информацию о регионе, обратном вылете, возможных экскурсиях, мерах безопасности, а также ответы на иные интересующие Вас вопросы.  На встречу необхо</w:t>
      </w:r>
      <w:r>
        <w:t>димо приходить вовремя и иметь при себе туристический ваучер.</w:t>
      </w:r>
    </w:p>
    <w:p w:rsidR="00FE1F28" w:rsidRDefault="00D31BB2">
      <w:pPr>
        <w:ind w:left="-5" w:right="9"/>
      </w:pPr>
      <w:r>
        <w:t>Вдальнейшем рекомендуем взять номер мобильного телефона Вашего гида.</w:t>
      </w:r>
    </w:p>
    <w:p w:rsidR="00FE1F28" w:rsidRDefault="00D31BB2">
      <w:pPr>
        <w:spacing w:after="248" w:line="261" w:lineRule="auto"/>
        <w:ind w:left="-5"/>
      </w:pPr>
      <w:r>
        <w:rPr>
          <w:b/>
          <w:color w:val="FF0000"/>
        </w:rPr>
        <w:t>ВНИМАНИЕ!</w:t>
      </w:r>
    </w:p>
    <w:p w:rsidR="00FE1F28" w:rsidRDefault="00D31BB2">
      <w:pPr>
        <w:spacing w:after="248" w:line="261" w:lineRule="auto"/>
        <w:ind w:left="-5"/>
      </w:pPr>
      <w:r>
        <w:rPr>
          <w:b/>
          <w:color w:val="FF0000"/>
        </w:rPr>
        <w:t>ЕСЛИ ВЫ ПО КАКИМ-ЛИБО ПРИЧИНАМ НЕ ВСТРЕТИЛИСЬ С ГИДОМ ПРОСЬБА позвонить по</w:t>
      </w:r>
    </w:p>
    <w:p w:rsidR="00FE1F28" w:rsidRDefault="00D31BB2">
      <w:pPr>
        <w:spacing w:after="248" w:line="261" w:lineRule="auto"/>
        <w:ind w:left="-5"/>
      </w:pPr>
      <w:r>
        <w:rPr>
          <w:b/>
          <w:color w:val="FF0000"/>
        </w:rPr>
        <w:t>ТЕЛЕФОНАМ:</w:t>
      </w:r>
    </w:p>
    <w:p w:rsidR="00FE1F28" w:rsidRDefault="00D31BB2">
      <w:pPr>
        <w:spacing w:after="248" w:line="261" w:lineRule="auto"/>
        <w:ind w:left="-5"/>
      </w:pPr>
      <w:r>
        <w:rPr>
          <w:b/>
          <w:color w:val="FF0000"/>
        </w:rPr>
        <w:t>Горячая линия: +90 549 525 90</w:t>
      </w:r>
      <w:r>
        <w:rPr>
          <w:b/>
          <w:color w:val="FF0000"/>
        </w:rPr>
        <w:t>01, +90 549 525 9002</w:t>
      </w:r>
    </w:p>
    <w:p w:rsidR="00FE1F28" w:rsidRDefault="00D31BB2">
      <w:pPr>
        <w:spacing w:after="248" w:line="261" w:lineRule="auto"/>
        <w:ind w:left="-5"/>
      </w:pPr>
      <w:r>
        <w:rPr>
          <w:b/>
          <w:color w:val="FF0000"/>
        </w:rPr>
        <w:t>Luxe Vacation Tour</w:t>
      </w:r>
    </w:p>
    <w:p w:rsidR="00FE1F28" w:rsidRPr="00D31BB2" w:rsidRDefault="00D31BB2">
      <w:pPr>
        <w:spacing w:after="0" w:line="484" w:lineRule="auto"/>
        <w:ind w:left="-5" w:right="1766"/>
        <w:rPr>
          <w:lang w:val="en-US"/>
        </w:rPr>
      </w:pPr>
      <w:r w:rsidRPr="00D31BB2">
        <w:rPr>
          <w:b/>
          <w:color w:val="FF0000"/>
          <w:lang w:val="en-US"/>
        </w:rPr>
        <w:t xml:space="preserve">Konacık Mah. Yahya Çavuş Cad. 14/A – 6 Bodrum </w:t>
      </w:r>
      <w:hyperlink r:id="rId5">
        <w:r w:rsidRPr="00D31BB2">
          <w:rPr>
            <w:b/>
            <w:color w:val="0000FF"/>
            <w:u w:val="single" w:color="0000FF"/>
            <w:lang w:val="en-US"/>
          </w:rPr>
          <w:t>www.luxevacationtour.com</w:t>
        </w:r>
      </w:hyperlink>
    </w:p>
    <w:p w:rsidR="00FE1F28" w:rsidRDefault="00D31BB2">
      <w:pPr>
        <w:spacing w:after="248" w:line="261" w:lineRule="auto"/>
        <w:ind w:left="-5"/>
      </w:pPr>
      <w:r>
        <w:rPr>
          <w:b/>
          <w:color w:val="FF0000"/>
        </w:rPr>
        <w:lastRenderedPageBreak/>
        <w:t>+90 252 363 93 94</w:t>
      </w:r>
    </w:p>
    <w:p w:rsidR="00FE1F28" w:rsidRDefault="00D31BB2">
      <w:pPr>
        <w:spacing w:after="248" w:line="261" w:lineRule="auto"/>
        <w:ind w:left="-5"/>
      </w:pPr>
      <w:r>
        <w:rPr>
          <w:b/>
          <w:color w:val="FF0000"/>
        </w:rPr>
        <w:t>+90 549 525 9001</w:t>
      </w:r>
    </w:p>
    <w:p w:rsidR="00FE1F28" w:rsidRDefault="00D31BB2">
      <w:pPr>
        <w:pStyle w:val="2"/>
        <w:ind w:left="-5"/>
      </w:pPr>
      <w:r>
        <w:t>РАЗМЕЩЕНИЕ В ОТЕЛЕ</w:t>
      </w:r>
    </w:p>
    <w:p w:rsidR="00FE1F28" w:rsidRDefault="00D31BB2">
      <w:pPr>
        <w:ind w:left="-5" w:right="9"/>
      </w:pPr>
      <w:r>
        <w:t>Заселение в отель, как правило, происходит после 14:00. По прибытию для размещения в отеле Вам необходимо предъявить ваучер, паспорт. Разумно арендовать сейф для хранения драгоценных вещей и документов. Рекомендуется также взять карточку отеля для того, чт</w:t>
      </w:r>
      <w:r>
        <w:t>обы в случае, если Вы потеряетесь в городе, вернуться без проблем в отель. При заселении в отель узнайте, какие услуги предоставляются гостям бесплатно, а какие за дополнительную плату. При выезде из отеля по окончании Вашей туристической поездки необходим</w:t>
      </w:r>
      <w:r>
        <w:t>о сдать номер до 12.00. Информацию об обратном вылете Вы можете проверить на ресепшн отеля. При выезде из отеля следует рассчитаться за дополнительные услуги (если Вы воспользовались таковыми во время пребывания) и взять документ, подтверждающий оплату.</w:t>
      </w:r>
    </w:p>
    <w:p w:rsidR="00FE1F28" w:rsidRDefault="00D31BB2">
      <w:pPr>
        <w:spacing w:after="249" w:line="259" w:lineRule="auto"/>
        <w:ind w:left="-5"/>
      </w:pPr>
      <w:r>
        <w:rPr>
          <w:b/>
        </w:rPr>
        <w:t>ВР</w:t>
      </w:r>
      <w:r>
        <w:rPr>
          <w:b/>
        </w:rPr>
        <w:t>ЕМЯ</w:t>
      </w:r>
    </w:p>
    <w:p w:rsidR="00FE1F28" w:rsidRDefault="00D31BB2">
      <w:pPr>
        <w:ind w:left="-5" w:right="9"/>
      </w:pPr>
      <w:r>
        <w:t>Разницы во времени с Украиной нет.</w:t>
      </w:r>
    </w:p>
    <w:p w:rsidR="00FE1F28" w:rsidRDefault="00D31BB2">
      <w:pPr>
        <w:pStyle w:val="1"/>
        <w:ind w:left="-5"/>
      </w:pPr>
      <w:r>
        <w:t xml:space="preserve">ЭКСКУРСИИ И АКТИВНЫЙ ОТДЫХ </w:t>
      </w:r>
    </w:p>
    <w:p w:rsidR="00FE1F28" w:rsidRDefault="00D31BB2">
      <w:pPr>
        <w:ind w:left="-5" w:right="9"/>
      </w:pPr>
      <w:r>
        <w:t>Гид принимающей Вас в Турции туроператорской компании во время встречи в отеле сообщит Вам перечень предлагаемых экскурсий, их содержание, график проведения и их стоимость. Не рекомендуем В</w:t>
      </w:r>
      <w:r>
        <w:t>ам приобретать экскурсии или прочие услуги в неизвестных Вам туристических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</w:t>
      </w:r>
      <w:r>
        <w:t>льзования несертифицированное, неисправное или не соответствующее санитарногигиеническим нормам оборудование.</w:t>
      </w:r>
    </w:p>
    <w:p w:rsidR="00FE1F28" w:rsidRDefault="00D31BB2">
      <w:pPr>
        <w:ind w:left="-5" w:right="9"/>
      </w:pPr>
      <w:r>
        <w:t>Отправляясь на экскурсию, не забудьте взять с собой копию паспорта, также возьмите солнцезащитны очки и крем, головной убор и удобную закрытую обу</w:t>
      </w:r>
      <w:r>
        <w:t>вь.</w:t>
      </w:r>
    </w:p>
    <w:p w:rsidR="00FE1F28" w:rsidRDefault="00D31BB2">
      <w:pPr>
        <w:pStyle w:val="1"/>
        <w:ind w:left="-5"/>
      </w:pPr>
      <w:r>
        <w:t>МЕРЫ ПРЕДОСТОРОЖНОСТИ НА ОТДЫХЕ</w:t>
      </w:r>
    </w:p>
    <w:p w:rsidR="00FE1F28" w:rsidRDefault="00D31BB2">
      <w:pPr>
        <w:spacing w:after="0"/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37965</wp:posOffset>
                </wp:positionV>
                <wp:extent cx="45720" cy="416471"/>
                <wp:effectExtent l="0" t="0" r="0" b="0"/>
                <wp:wrapSquare wrapText="bothSides"/>
                <wp:docPr id="4396" name="Group 4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16471"/>
                          <a:chOff x="0" y="0"/>
                          <a:chExt cx="45720" cy="416471"/>
                        </a:xfrm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5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5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96" style="width:3.6pt;height:32.793pt;position:absolute;mso-position-horizontal-relative:text;mso-position-horizontal:absolute;margin-left:20.9pt;mso-position-vertical-relative:text;margin-top:2.98938pt;" coordsize="457,4164">
                <v:shape id="Shape 124" style="position:absolute;width:457;height:457;left:0;top:0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457;height:457;left:0;top:3707;" coordsize="45720,45720" path="m22860,0c35484,0,45720,10237,45720,22861c45720,35485,35484,45720,22860,45720c10236,45720,0,35485,0,22861c0,10237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Не нарушайте правила безопасности, установленные авиакомпаниями, транспортными организациями, гостиницами, местными органами власти.</w:t>
      </w:r>
    </w:p>
    <w:p w:rsidR="00FE1F28" w:rsidRDefault="00D31BB2">
      <w:pPr>
        <w:spacing w:after="13"/>
        <w:ind w:left="428" w:right="9"/>
      </w:pPr>
      <w:r>
        <w:t>Уважайте традиции страны, в которой находитесь. Помните, что в государствах с исламско</w:t>
      </w:r>
      <w:r>
        <w:t>й культурой следует особенно соблюдать установленный этикет в одежде и правила употребления любых алкогольных напитков.</w:t>
      </w:r>
    </w:p>
    <w:p w:rsidR="00FE1F28" w:rsidRDefault="00D31BB2">
      <w:pPr>
        <w:spacing w:after="1"/>
        <w:ind w:left="600" w:right="9" w:hanging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4398" name="Group 4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98" style="width:3.6pt;height:3.59998pt;mso-position-horizontal-relative:char;mso-position-vertical-relative:line" coordsize="457,457">
                <v:shape id="Shape 131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При возникновении транспортных аварий, конфликтов с полицией, другими органами местной власти необходимо поставить в известность предс</w:t>
      </w:r>
      <w:r>
        <w:t>тавителя принимающей стороны или сотрудников Посольства/консульства Украины.</w:t>
      </w:r>
    </w:p>
    <w:p w:rsidR="00FE1F28" w:rsidRDefault="00D31BB2">
      <w:pPr>
        <w:spacing w:after="0"/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37966</wp:posOffset>
                </wp:positionV>
                <wp:extent cx="45720" cy="416471"/>
                <wp:effectExtent l="0" t="0" r="0" b="0"/>
                <wp:wrapSquare wrapText="bothSides"/>
                <wp:docPr id="4399" name="Group 4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16471"/>
                          <a:chOff x="0" y="0"/>
                          <a:chExt cx="45720" cy="416471"/>
                        </a:xfrm>
                      </wpg:grpSpPr>
                      <wps:wsp>
                        <wps:cNvPr id="135" name="Shape 135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23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23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99" style="width:3.6pt;height:32.793pt;position:absolute;mso-position-horizontal-relative:text;mso-position-horizontal:absolute;margin-left:20.9pt;mso-position-vertical-relative:text;margin-top:2.98944pt;" coordsize="457,4164">
                <v:shape id="Shape 135" style="position:absolute;width:457;height:457;left:0;top:0;" coordsize="45720,45720" path="m22860,0c35484,0,45720,10223,45720,22860c45720,35484,35484,45720,22860,45720c10236,45720,0,35484,0,22860c0,10223,10236,0,22860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457;height:457;left:0;top:3707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 период туристической поездки Вы не имеете права на коммерческую деятельность или иную оплачиваемую работу.</w:t>
      </w:r>
    </w:p>
    <w:p w:rsidR="00FE1F28" w:rsidRDefault="00D31BB2">
      <w:pPr>
        <w:spacing w:after="0"/>
        <w:ind w:left="428" w:right="9"/>
      </w:pPr>
      <w:r>
        <w:t xml:space="preserve">Не оставляйте детей одних без Вашего присмотра на пляже, у бассейна, </w:t>
      </w:r>
      <w:r>
        <w:t>на водных горках и при пользовании аттракционами. Соблюдайте правила безопасного поведения на воде.</w:t>
      </w:r>
    </w:p>
    <w:p w:rsidR="00FE1F28" w:rsidRDefault="00D31BB2">
      <w:pPr>
        <w:spacing w:after="13"/>
        <w:ind w:left="610" w:right="9"/>
      </w:pPr>
      <w:r>
        <w:t>Не покидайте зон безопасного плавания.</w:t>
      </w:r>
    </w:p>
    <w:p w:rsidR="00FE1F28" w:rsidRDefault="00D31BB2">
      <w:pPr>
        <w:spacing w:after="1"/>
        <w:ind w:left="428" w:right="9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4401" name="Group 4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142" name="Shape 142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97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97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01" style="width:3.6pt;height:3.60004pt;mso-position-horizontal-relative:char;mso-position-vertical-relative:line" coordsize="457,457">
                <v:shape id="Shape 142" style="position:absolute;width:457;height:457;left:0;top:0;" coordsize="45720,45720" path="m22860,0c35484,0,45720,10237,45720,22861c45720,35497,35484,45720,22860,45720c10236,45720,0,35497,0,22861c0,10237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Старайтесь не плавать там, где есть морские ежи. Имейте в виду, что медузы обычно не представляют особой опасности,</w:t>
      </w:r>
      <w:r>
        <w:t xml:space="preserve"> но могут вызвать неприятные ожоги.</w:t>
      </w:r>
    </w:p>
    <w:p w:rsidR="00FE1F28" w:rsidRDefault="00D31BB2">
      <w:pPr>
        <w:spacing w:after="1"/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37966</wp:posOffset>
                </wp:positionV>
                <wp:extent cx="45720" cy="787223"/>
                <wp:effectExtent l="0" t="0" r="0" b="0"/>
                <wp:wrapSquare wrapText="bothSides"/>
                <wp:docPr id="4863" name="Group 4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787223"/>
                          <a:chOff x="0" y="0"/>
                          <a:chExt cx="45720" cy="787223"/>
                        </a:xfrm>
                      </wpg:grpSpPr>
                      <wps:wsp>
                        <wps:cNvPr id="155" name="Shape 155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18538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23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23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556133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74150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3" style="width:3.6pt;height:61.986pt;position:absolute;mso-position-horizontal-relative:text;mso-position-horizontal:absolute;margin-left:20.9pt;mso-position-vertical-relative:text;margin-top:2.98944pt;" coordsize="457,7872">
                <v:shape id="Shape 155" style="position:absolute;width:457;height:457;left:0;top:0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457;height:457;left:0;top:1853;" coordsize="45720,45720" path="m22860,0c35484,0,45720,10223,45720,22860c45720,35484,35484,45720,22860,45720c10236,45720,0,35484,0,22860c0,10223,10236,0,22860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457;height:457;left:0;top:5561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457;height:457;left:0;top:7415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Мойте руки перед едой.</w:t>
      </w:r>
    </w:p>
    <w:p w:rsidR="00FE1F28" w:rsidRDefault="00D31BB2">
      <w:pPr>
        <w:spacing w:after="0"/>
        <w:ind w:left="428" w:right="9"/>
      </w:pPr>
      <w:r>
        <w:t>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</w:t>
      </w:r>
    </w:p>
    <w:p w:rsidR="00FE1F28" w:rsidRDefault="00D31BB2">
      <w:pPr>
        <w:spacing w:after="1"/>
        <w:ind w:left="428" w:right="9"/>
      </w:pPr>
      <w:r>
        <w:t xml:space="preserve">С целью отпугивания комаров и  мошек </w:t>
      </w:r>
      <w:r>
        <w:t>применяйте репелленты.</w:t>
      </w:r>
    </w:p>
    <w:p w:rsidR="00FE1F28" w:rsidRDefault="00D31BB2">
      <w:pPr>
        <w:spacing w:after="0"/>
        <w:ind w:left="428" w:right="117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594099</wp:posOffset>
                </wp:positionV>
                <wp:extent cx="45720" cy="787222"/>
                <wp:effectExtent l="0" t="0" r="0" b="0"/>
                <wp:wrapSquare wrapText="bothSides"/>
                <wp:docPr id="4864" name="Group 4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787222"/>
                          <a:chOff x="0" y="0"/>
                          <a:chExt cx="45720" cy="787222"/>
                        </a:xfrm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74150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4" style="width:3.6pt;height:61.986pt;position:absolute;mso-position-horizontal-relative:text;mso-position-horizontal:absolute;margin-left:20.9pt;mso-position-vertical-relative:text;margin-top:46.7794pt;" coordsize="457,7872">
                <v:shape id="Shape 166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457;height:457;left:0;top:3707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457;height:457;left:0;top:7415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Заказывая блюда в ресторане, помните, что незнакомые Вам блюда могут быть жирными и острыми, в то время как в любом ресторане Вы можете всегда заказать блюда европейской кухни, которые наверняка не испортят Вашего самочувствия. Из одежды мы советуем Вам пр</w:t>
      </w:r>
      <w:r>
        <w:t>едпочесть хлопок или смешанные ткани на хлопчатобумажной основе.</w:t>
      </w:r>
    </w:p>
    <w:p w:rsidR="00FE1F28" w:rsidRDefault="00D31BB2">
      <w:pPr>
        <w:spacing w:after="0"/>
        <w:ind w:left="428" w:right="9"/>
      </w:pPr>
      <w:r>
        <w:t>Избегайте чрезмерного нахождения на солнце, возьмите с собой солнцезащитный крем и очки,  поглощающие ультрафиолетовое излучение.</w:t>
      </w:r>
    </w:p>
    <w:p w:rsidR="00FE1F28" w:rsidRDefault="00D31BB2">
      <w:pPr>
        <w:spacing w:after="0"/>
        <w:ind w:left="428" w:right="9"/>
      </w:pPr>
      <w:r>
        <w:t>Возьмите в путешествие индивидуальную аптечку с необходимым В</w:t>
      </w:r>
      <w:r>
        <w:t>ам набором лекарств. Сформируйте аптечку первой помощи, которая поможет Вам при легких недомоганиях, сэкономит время на поиски лекарственных средств и избавит от проблем общения на иностранном языке. Кроме того, многие лекарства имеют за рубежом другие наи</w:t>
      </w:r>
      <w:r>
        <w:t>менования.</w:t>
      </w:r>
    </w:p>
    <w:p w:rsidR="00FE1F28" w:rsidRDefault="00D31BB2">
      <w:pPr>
        <w:spacing w:after="0"/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37965</wp:posOffset>
                </wp:positionV>
                <wp:extent cx="45720" cy="787223"/>
                <wp:effectExtent l="0" t="0" r="0" b="0"/>
                <wp:wrapSquare wrapText="bothSides"/>
                <wp:docPr id="4865" name="Group 4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787223"/>
                          <a:chOff x="0" y="0"/>
                          <a:chExt cx="45720" cy="787223"/>
                        </a:xfrm>
                      </wpg:grpSpPr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74150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5" style="width:3.6pt;height:61.986pt;position:absolute;mso-position-horizontal-relative:text;mso-position-horizontal:absolute;margin-left:20.9pt;mso-position-vertical-relative:text;margin-top:2.98938pt;" coordsize="457,7872">
                <v:shape id="Shape 178" style="position:absolute;width:457;height:457;left:0;top:0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457;height:457;left:0;top:3707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457;height:457;left:0;top:7415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Рекомендуется сдавать ключ от номера на рецепцию отеля. В случае утраты ключа следует немедленно поставить в известность администрацию отеля.</w:t>
      </w:r>
    </w:p>
    <w:p w:rsidR="00FE1F28" w:rsidRDefault="00D31BB2">
      <w:pPr>
        <w:spacing w:after="0"/>
        <w:ind w:left="428" w:right="9"/>
      </w:pPr>
      <w:r>
        <w:t>Перед поездкой рекомендуется сделать ксерокопии основных страниц (с фотографией, личными данными, отме</w:t>
      </w:r>
      <w:r>
        <w:t>ткой о регистрации) заграничного паспорта и взять их с собой. Паспорт, деньги и ювелирные вещи лучше всего оставить в отеле, в сейфе. Куда бы вы ни направлялись, не носите документы, паспорт, авиабилеты с собой, так как практически вы ими не будете пользов</w:t>
      </w:r>
      <w:r>
        <w:t>аться.</w:t>
      </w:r>
    </w:p>
    <w:p w:rsidR="00FE1F28" w:rsidRDefault="00D31BB2">
      <w:pPr>
        <w:spacing w:after="1"/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37966</wp:posOffset>
                </wp:positionV>
                <wp:extent cx="45720" cy="231089"/>
                <wp:effectExtent l="0" t="0" r="0" b="0"/>
                <wp:wrapSquare wrapText="bothSides"/>
                <wp:docPr id="4866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231089"/>
                          <a:chOff x="0" y="0"/>
                          <a:chExt cx="45720" cy="231089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85369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96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96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6" style="width:3.6pt;height:18.196pt;position:absolute;mso-position-horizontal-relative:text;mso-position-horizontal:absolute;margin-left:20.9pt;mso-position-vertical-relative:text;margin-top:2.98944pt;" coordsize="457,2310">
                <v:shape id="Shape 188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457;height:457;left:0;top:1853;" coordsize="45720,45720" path="m22860,0c35484,0,45720,10236,45720,22860c45720,35496,35484,45720,22860,45720c10236,45720,0,35496,0,22860c0,10236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Возьмите с собой визитку отеля с адресом отеля.</w:t>
      </w:r>
    </w:p>
    <w:p w:rsidR="00FE1F28" w:rsidRDefault="00D31BB2">
      <w:pPr>
        <w:spacing w:after="13"/>
        <w:ind w:left="428" w:right="9"/>
      </w:pPr>
      <w:r>
        <w:t>Не рекомендуем Вам приобретать дешевые экскурсии на улице или на пляже, так как компании, предоставляющие их, зачастую не имеют соответствующей лицензии. Не забудьте взять с собой копию паспорта при в</w:t>
      </w:r>
      <w:r>
        <w:t>ыезде на экскурсию. Отправляясь на экскурсию, также возьмите солнцезащитные очки и крем, головной убор и удобную закрытую обувь.</w:t>
      </w:r>
    </w:p>
    <w:p w:rsidR="00FE1F28" w:rsidRDefault="00D31BB2">
      <w:pPr>
        <w:spacing w:after="13"/>
        <w:ind w:left="600" w:right="9" w:hanging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4867" name="Group 4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7" style="width:3.6pt;height:3.60001pt;mso-position-horizontal-relative:char;mso-position-vertical-relative:line" coordsize="457,457">
                <v:shape id="Shape 196" style="position:absolute;width:457;height:457;left:0;top:0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При возникновении любого страхового случая просим незамедлительно ставить в известность Вашу страховую компанию (детальные ин</w:t>
      </w:r>
      <w:r>
        <w:t>струкции указаны в полисе) и информировать представителя встречающей компании.</w:t>
      </w:r>
    </w:p>
    <w:p w:rsidR="00FE1F28" w:rsidRDefault="00D31BB2">
      <w:pPr>
        <w:spacing w:after="1"/>
        <w:ind w:left="600" w:right="9" w:hanging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5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5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68" style="width:3.6pt;height:3.60004pt;mso-position-horizontal-relative:char;mso-position-vertical-relative:line" coordsize="457,457">
                <v:shape id="Shape 200" style="position:absolute;width:457;height:457;left:0;top:0;" coordsize="45720,45720" path="m22860,0c35484,0,45720,10237,45720,22861c45720,35485,35484,45720,22860,45720c10236,45720,0,35485,0,22861c0,10237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Не доверяйте незнакомцам. Очень часто на улице, в отелях, в магазинах к туристам обращаются незнакомые люди с предложениями посетить то или иное заведение, магазин, презентаци</w:t>
      </w:r>
      <w:r>
        <w:t>ю нового отеля. Отказывайте этим людям или консультируйтесь с Вашим гидом.</w:t>
      </w:r>
    </w:p>
    <w:p w:rsidR="00FE1F28" w:rsidRDefault="00D31BB2">
      <w:pPr>
        <w:spacing w:after="0"/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37966</wp:posOffset>
                </wp:positionV>
                <wp:extent cx="45720" cy="787223"/>
                <wp:effectExtent l="0" t="0" r="0" b="0"/>
                <wp:wrapSquare wrapText="bothSides"/>
                <wp:docPr id="4869" name="Group 4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787223"/>
                          <a:chOff x="0" y="0"/>
                          <a:chExt cx="45720" cy="787223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74150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96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96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869" style="width:3.6pt;height:61.986pt;position:absolute;mso-position-horizontal-relative:text;mso-position-horizontal:absolute;margin-left:20.9pt;mso-position-vertical-relative:text;margin-top:2.98944pt;" coordsize="457,7872">
                <v:shape id="Shape 205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457;height:457;left:0;top:3707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457;height:457;left:0;top:7415;" coordsize="45720,45720" path="m22860,0c35484,0,45720,10236,45720,22860c45720,35496,35484,45720,22860,45720c10236,45720,0,35496,0,22860c0,10236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В Турции запрещена продажа алкоголя в общественных местах, в кафе и ресторанах, находящихся под контролем городских властей.</w:t>
      </w:r>
    </w:p>
    <w:p w:rsidR="00FE1F28" w:rsidRDefault="00D31BB2">
      <w:pPr>
        <w:spacing w:after="0"/>
        <w:ind w:left="428" w:right="9"/>
      </w:pPr>
      <w:r>
        <w:t>Имейте в виду, что во многих городах существует система</w:t>
      </w:r>
      <w:r>
        <w:t xml:space="preserve"> штрафов за засорение улиц, а также за плевки на улице.</w:t>
      </w:r>
    </w:p>
    <w:p w:rsidR="00FE1F28" w:rsidRDefault="00D31BB2">
      <w:pPr>
        <w:spacing w:after="13"/>
        <w:ind w:left="428" w:right="9"/>
      </w:pPr>
      <w:r>
        <w:t>Не рекомендуется посещать мечеть во время молитвы. После призывов муэдзина лучше на пол часа воздержаться от посещения мечети. Следует также воздержаться от посещения мечети в пятницу, особенно утром.</w:t>
      </w:r>
      <w:r>
        <w:t xml:space="preserve"> Пятница – священный день для мусульман, и Ваше появление может быть воспринято с раздражением. При входе в мечеть следует снять обувь, необходимо быть аккуратно одетым, в брюки и сорочки. В шортах, коротких юбках и футболках входить в мечеть нежелательно.</w:t>
      </w:r>
      <w:r>
        <w:t xml:space="preserve"> Женщины должны входить с покрытой головой. У входа можно взять косынку и длинную юбку.</w:t>
      </w:r>
    </w:p>
    <w:p w:rsidR="00FE1F28" w:rsidRDefault="00D31BB2">
      <w:pPr>
        <w:spacing w:after="184"/>
        <w:ind w:left="600" w:right="9" w:hanging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4870" name="Group 4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219" name="Shape 219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0" style="width:3.6pt;height:3.59998pt;mso-position-horizontal-relative:char;mso-position-vertical-relative:line" coordsize="457,457">
                <v:shape id="Shape 219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Во всех туристических районах Турции есть отделения туристической полиции. Вызывается туристическая полиция просто: в каждом отеле или государственном учреждении есть</w:t>
      </w:r>
      <w:r>
        <w:t xml:space="preserve"> номер телефона туристической полиции. Если не сможете объясниться, постарайтесь выяснить, как туда добраться, и лично посетите её. Там, как сможете, объясните ситуацию и обязательно(!) напишите заявление. Желательно в 2-х экземплярах под роспись. Выполнив</w:t>
      </w:r>
      <w:r>
        <w:t xml:space="preserve"> эту процедуру, вероятность положительного решения Вашего вопроса увеличивается многократно.</w:t>
      </w:r>
    </w:p>
    <w:p w:rsidR="00FE1F28" w:rsidRDefault="00D31BB2">
      <w:pPr>
        <w:spacing w:after="13"/>
        <w:ind w:left="428" w:right="9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5359" name="Group 5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9" style="width:3.6pt;height:3.60004pt;mso-position-horizontal-relative:char;mso-position-vertical-relative:line" coordsize="457,457">
                <v:shape id="Shape 229" style="position:absolute;width:457;height:457;left:0;top:0;" coordsize="45720,45720" path="m22860,0c35484,0,45720,10237,45720,22861c45720,35484,35484,45720,22860,45720c10236,45720,0,35484,0,22861c0,10237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Если Вас обманули в отеле, ресторане или в магазине, следует сначала заплатить, а затем уже звать полицию - иначе полицейский примет сторону владельца. Поэтому</w:t>
      </w:r>
      <w:r>
        <w:t xml:space="preserve">, даже если Вы уверены в обмане, надо потребовать документ – подписанный чек или счет, заплатить, а потом только звать полицию. Если хозяин виноват, то он вернет деньги, но все же порядок действий таков: сначала платить, потом грозить полицией. </w:t>
      </w: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5360" name="Group 5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23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23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0" style="width:3.6pt;height:3.59998pt;mso-position-horizontal-relative:char;mso-position-vertical-relative:line" coordsize="457,457">
                <v:shape id="Shape 235" style="position:absolute;width:457;height:457;left:0;top:0;" coordsize="45720,45720" path="m22860,0c35484,0,45720,10223,45720,22860c45720,35484,35484,45720,22860,45720c10236,45720,0,35484,0,22860c0,10223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В Турци</w:t>
      </w:r>
      <w:r>
        <w:t>и существуют мировые судьи. Если турист попал в аварию, но никто не пострадал до смерти, дело направляется к мировому судье, стороны договариваются полюбовно. Причем, к чести турок, договариваются всегда.</w:t>
      </w:r>
    </w:p>
    <w:p w:rsidR="00FE1F28" w:rsidRDefault="00D31BB2">
      <w:pPr>
        <w:spacing w:after="15"/>
        <w:ind w:left="600" w:right="9" w:hanging="18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5361" name="Group 5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1" style="width:3.6pt;height:3.59998pt;mso-position-horizontal-relative:char;mso-position-vertical-relative:line" coordsize="457,457">
                <v:shape id="Shape 239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При наличии хронических заболеваний рекомендуем В</w:t>
      </w:r>
      <w:r>
        <w:t>ам заблаговременно проконсультироваться у Вашего лечащего врача с целью недопущения обострений при посещении Турции. Учтите, что большинство видов медицинского страхования распространяется только на несчастные случаи и внезапные заболевания, не носящие хро</w:t>
      </w:r>
      <w:r>
        <w:t>нического характера. В этом случае, если у Вас происходит обострение Вашего хронического заболевания, медицинская страховка помочь Вам не сможет. Затраты на лечение за рубежом Вам придется оплачивать самостоятельно.</w:t>
      </w:r>
    </w:p>
    <w:p w:rsidR="00FE1F28" w:rsidRDefault="00D31BB2">
      <w:pPr>
        <w:ind w:left="600" w:right="9" w:hanging="182"/>
      </w:pPr>
      <w:r>
        <w:rPr>
          <w:noProof/>
        </w:rPr>
        <mc:AlternateContent>
          <mc:Choice Requires="wpg">
            <w:drawing>
              <wp:inline distT="0" distB="0" distL="0" distR="0">
                <wp:extent cx="45720" cy="45720"/>
                <wp:effectExtent l="0" t="0" r="0" b="0"/>
                <wp:docPr id="5362" name="Group 5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23"/>
                                  <a:pt x="45720" y="22860"/>
                                </a:cubicBezTo>
                                <a:cubicBezTo>
                                  <a:pt x="45720" y="35483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3"/>
                                  <a:pt x="0" y="22860"/>
                                </a:cubicBezTo>
                                <a:cubicBezTo>
                                  <a:pt x="0" y="10223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2" style="width:3.6pt;height:3.59998pt;mso-position-horizontal-relative:char;mso-position-vertical-relative:line" coordsize="457,457">
                <v:shape id="Shape 248" style="position:absolute;width:457;height:457;left:0;top:0;" coordsize="45720,45720" path="m22860,0c35484,0,45720,10223,45720,22860c45720,35483,35484,45720,22860,45720c10236,45720,0,35483,0,22860c0,10223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</w:rPr>
        <w:t xml:space="preserve"> В СЛУЧАЕ ПОТЕРИ ПАСПОРТА</w:t>
      </w:r>
      <w:r>
        <w:t xml:space="preserve"> сразу же обязательно поставьте в известность своего отельного гида или старшего гида в регионе, котором отдыхаете. Следуйте четко по их инструкциям.</w:t>
      </w:r>
    </w:p>
    <w:p w:rsidR="00FE1F28" w:rsidRDefault="00D31BB2">
      <w:pPr>
        <w:pStyle w:val="1"/>
        <w:ind w:left="-5"/>
      </w:pPr>
      <w:r>
        <w:t>БОДРУМ</w:t>
      </w:r>
    </w:p>
    <w:p w:rsidR="00FE1F28" w:rsidRDefault="00D31BB2">
      <w:pPr>
        <w:ind w:left="-5" w:right="9"/>
      </w:pPr>
      <w:r>
        <w:t>Бодрум – самый западный из турецких курортов не только по своему географическому расположению, но и</w:t>
      </w:r>
      <w:r>
        <w:t xml:space="preserve"> по духу. Здесь, как нигде, ощущается влияние Греции, даже облик города не пестро-восточный, как у большинства турецких курортов, а бело-голубой, более сдержанный и нежный. Привлекателен Бодрум не только своим стилем отдыха, но и микроклиматом, сухим по ср</w:t>
      </w:r>
      <w:r>
        <w:t>авнению с другими турецкими курортами. Изнуряющей жары здесь не бывает, а с моря дует легкий бриз.</w:t>
      </w:r>
    </w:p>
    <w:p w:rsidR="00FE1F28" w:rsidRDefault="00D31BB2">
      <w:pPr>
        <w:ind w:left="-5" w:right="9"/>
      </w:pPr>
      <w:r>
        <w:t>Сам Бодрум расположен в естественном котловане, по берегам которого «спускаются» к морю отели. песком) Отели располагаются не только в самом городе, но и в б</w:t>
      </w:r>
      <w:r>
        <w:t>лизлежащих бухтах, у каждой из которых – свой характер.</w:t>
      </w:r>
    </w:p>
    <w:p w:rsidR="00FE1F28" w:rsidRDefault="00D31BB2">
      <w:pPr>
        <w:ind w:left="-5" w:right="9"/>
      </w:pPr>
      <w:r>
        <w:t>Отели Бодрума находятся на расстоянии 10-40 минут езды от города. Ближайшие к городу бухты (Битез, Гюмбет, Торба и Кайнар ) в пик сезона (июль-середина сентября) обслуживаются маршрутками почти кругло</w:t>
      </w:r>
      <w:r>
        <w:t xml:space="preserve">суточно. А вот поздней ночью добираться до какого-нибудь отдаленного отеля придется на такси. Бодрумская пристань для яхт – одна из лучших в стране. Отсюда Вы сможете отправиться в увлекательное морское путешествие вдоль побережья. Это идеальные места для </w:t>
      </w:r>
      <w:r>
        <w:t>активного отдыха. За вами будут следовать уважение, радушие, гостеприимство без навязчивости и зазываний, не принятых здесь: Бодрум – интеллигентный курорт. Солнце и солнечное настроение будут сопровождающими каждого вашего шага на отдыхе в городе, пропита</w:t>
      </w:r>
      <w:r>
        <w:t>нном солнцем насквозь...</w:t>
      </w:r>
    </w:p>
    <w:p w:rsidR="00FE1F28" w:rsidRDefault="00D31BB2">
      <w:pPr>
        <w:ind w:left="-5" w:right="9"/>
      </w:pPr>
      <w:r>
        <w:t>Климат  Бодрума , как и всех курортов Эгейского побережья средиземноморский с теплой и мокрой зимой и жарким, сухим летом. Средняя температура воздуха летом 32 градуса, воды – 25 градусов. Эгейское побережье Турции отличается невыс</w:t>
      </w:r>
      <w:r>
        <w:t>окой относительной влажностью, что помогает легче переносить жару.</w:t>
      </w:r>
    </w:p>
    <w:p w:rsidR="00FE1F28" w:rsidRDefault="00D31BB2">
      <w:pPr>
        <w:ind w:left="-5" w:right="9"/>
      </w:pPr>
      <w:r>
        <w:t>Однако отдых в Бодруме – это не только пляж и море, но и интересная экскурсионная программа. Ближайшие окрестности города – очаровательные деревушки с ослепительно белыми домами, утопающими</w:t>
      </w:r>
      <w:r>
        <w:t xml:space="preserve"> в зарослях пурпурной бугенвиллии. Здесь Вы сможете познакомиться с традиционным турецким жизненным укладом и приобрести милые сувениры. Более дальние поездки позволят Вам увидеть и некоторые исторические места, например Эфес, Памуккале и Дальян, а также г</w:t>
      </w:r>
      <w:r>
        <w:t>реческий остров Кос – место рождения Гиппократа.</w:t>
      </w:r>
    </w:p>
    <w:p w:rsidR="00FE1F28" w:rsidRDefault="00D31BB2">
      <w:pPr>
        <w:pStyle w:val="1"/>
        <w:ind w:left="-5"/>
      </w:pPr>
      <w:r>
        <w:t>ОБЩАЯ ИНФОРМАЦИЯ О СТРАНЕ</w:t>
      </w:r>
    </w:p>
    <w:p w:rsidR="00FE1F28" w:rsidRDefault="00D31BB2">
      <w:pPr>
        <w:ind w:left="-5" w:right="9"/>
      </w:pPr>
      <w:r>
        <w:t>Благодаря большой по площади протяженности, климат Турции чрезвычайно разнообразен. Центральная Турция - область континентального климата с довольно прохладной снежной зимой и жарки</w:t>
      </w:r>
      <w:r>
        <w:t>м летом. Климат в районе Стамбула более мягкий и влажный. Солнечно и тепло с ранней весны до поздней осени на Эгейском и, в особенности, на южном побережье Средиземного моря. Здесь самый длинный купальный сезон в Европе. Зима относительно мягкая (+15 - +16</w:t>
      </w:r>
      <w:r>
        <w:t xml:space="preserve"> градусов С), лето влажное и жаркое (+32 градуса С). В Анкаре климат резко континентальный, в Стамбуле - средиземноморский (от +5 градусов в январе до +25 градусов в июле).</w:t>
      </w:r>
    </w:p>
    <w:p w:rsidR="00FE1F28" w:rsidRDefault="00D31BB2">
      <w:pPr>
        <w:ind w:left="-5" w:right="9"/>
      </w:pPr>
      <w:r>
        <w:lastRenderedPageBreak/>
        <w:t xml:space="preserve">Природные условия Турции необычайно разнообразны: от ледников и заснеженных вершин </w:t>
      </w:r>
      <w:r>
        <w:t>до засушливых степей. Весной, на границе зимнего и летнего сезонов, можно, вдоволь накатавшись на горных лыжах, вечер того же дня провести на берегу уже довольно теплого и ласкового моря.</w:t>
      </w:r>
    </w:p>
    <w:p w:rsidR="00FE1F28" w:rsidRDefault="00D31BB2">
      <w:pPr>
        <w:pStyle w:val="1"/>
        <w:ind w:left="-5"/>
      </w:pPr>
      <w:r>
        <w:t>ГОСУДАРСТВЕННЫЙ ЯЗЫК</w:t>
      </w:r>
    </w:p>
    <w:p w:rsidR="00FE1F28" w:rsidRDefault="00D31BB2">
      <w:pPr>
        <w:ind w:left="-5" w:right="9"/>
      </w:pPr>
      <w:r>
        <w:t>Официальный язык  - турецкий, в общении с иност</w:t>
      </w:r>
      <w:r>
        <w:t>ранцем распространены английский, немецкий и русский.</w:t>
      </w:r>
    </w:p>
    <w:p w:rsidR="00FE1F28" w:rsidRDefault="00D31BB2">
      <w:pPr>
        <w:pStyle w:val="1"/>
        <w:ind w:left="-5"/>
      </w:pPr>
      <w:r>
        <w:t>ВАЛЮТА</w:t>
      </w:r>
    </w:p>
    <w:p w:rsidR="00FE1F28" w:rsidRDefault="00D31BB2">
      <w:pPr>
        <w:ind w:left="-5" w:right="9"/>
      </w:pPr>
      <w:r>
        <w:t>Турецкая лира (1 лира = 100 курушей), обменный курс нестабилен. Сейчас в обращении находятся новые банкноты (YTL) достоинством 1, 5, 10, 20, 50, 100. Обменный курс подвержен значительным колебани</w:t>
      </w:r>
      <w:r>
        <w:t>ям, и поэтому, мы рекомендуем не обменивать все деньги сразу. Валюту можно поменять в пунктах по обмену валюты, банках, на почте и в отелях. Банки работают с 8.30 до 17.00 (перерыв с 12.00 до 13.30), кроме субботы и воскресенья.</w:t>
      </w:r>
    </w:p>
    <w:p w:rsidR="00FE1F28" w:rsidRDefault="00D31BB2">
      <w:pPr>
        <w:pStyle w:val="1"/>
        <w:ind w:left="-5"/>
      </w:pPr>
      <w:r>
        <w:t>ТРАНСПОРТ</w:t>
      </w:r>
    </w:p>
    <w:p w:rsidR="00FE1F28" w:rsidRDefault="00D31BB2">
      <w:pPr>
        <w:ind w:left="-5" w:right="9"/>
      </w:pPr>
      <w:r>
        <w:t>Долмуш -это мини-</w:t>
      </w:r>
      <w:r>
        <w:t>автобусы. Они ходят по установленным маршрутам, и водители позволят вам выйти, где вы хотите по пути. Вас ознакомят с тарифами в зависимости от места назначения, оплата производится при посадке. Долмуш в буквальном переводе означает "раздавленный" или "пер</w:t>
      </w:r>
      <w:r>
        <w:t>еполненный”, что очень часто бывает, поэтому, пожалуйста, обратите внимание, что Dolmus отлично подходит для коротких поездок по курорту, но не рекомендуется для длительных поездок. Местный Dolmus часто ездит в течение всего дня , а в сезон начинает в 07:0</w:t>
      </w:r>
      <w:r>
        <w:t>0 и заканчивается около полуночи.</w:t>
      </w:r>
    </w:p>
    <w:p w:rsidR="00FE1F28" w:rsidRDefault="00D31BB2">
      <w:pPr>
        <w:ind w:left="-5" w:right="9"/>
      </w:pPr>
      <w:r>
        <w:t>Такси. Здесь есть несколько стоянок такси расположеных внутри и рядом с курортом, большинство такси ярко-желтые, так легко обнаружить. Вы также можете остановить проезжающее такси (они подадут вам сигнал, если они свободны</w:t>
      </w:r>
      <w:r>
        <w:t>). Большинство из них в настоящее время имеют счетчики, если не попытаться  изначально договориться о цене, можно попасть в Такси НьюЙорка.</w:t>
      </w:r>
    </w:p>
    <w:p w:rsidR="00FE1F28" w:rsidRDefault="00D31BB2">
      <w:pPr>
        <w:spacing w:after="0" w:line="259" w:lineRule="auto"/>
        <w:ind w:left="0" w:firstLine="0"/>
      </w:pPr>
      <w:r>
        <w:t xml:space="preserve"> </w:t>
      </w:r>
    </w:p>
    <w:p w:rsidR="00FE1F28" w:rsidRDefault="00D31BB2">
      <w:pPr>
        <w:ind w:left="-5" w:right="9"/>
      </w:pPr>
      <w:r>
        <w:rPr>
          <w:b/>
        </w:rPr>
        <w:t>Аренда автомобиля:</w:t>
      </w:r>
      <w:r>
        <w:t xml:space="preserve"> При аренде автомобиля от Вас потребуют:</w:t>
      </w:r>
    </w:p>
    <w:p w:rsidR="00FE1F28" w:rsidRDefault="00D31BB2">
      <w:pPr>
        <w:ind w:left="428" w:right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37966</wp:posOffset>
                </wp:positionV>
                <wp:extent cx="45720" cy="416471"/>
                <wp:effectExtent l="0" t="0" r="0" b="0"/>
                <wp:wrapSquare wrapText="bothSides"/>
                <wp:docPr id="4536" name="Group 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416471"/>
                          <a:chOff x="0" y="0"/>
                          <a:chExt cx="45720" cy="416471"/>
                        </a:xfrm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8538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23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23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36" style="width:3.6pt;height:32.793pt;position:absolute;mso-position-horizontal-relative:text;mso-position-horizontal:absolute;margin-left:20.9pt;mso-position-vertical-relative:text;margin-top:2.98944pt;" coordsize="457,4164">
                <v:shape id="Shape 327" style="position:absolute;width:457;height:457;left:0;top:0;" coordsize="45720,45720" path="m22860,0c35484,0,45720,10236,45720,22860c45720,35484,35484,45720,22860,45720c10236,45720,0,35484,0,22860c0,10236,10236,0,22860,0x">
                  <v:stroke weight="0pt" endcap="flat" joinstyle="miter" miterlimit="10" on="false" color="#000000" opacity="0"/>
                  <v:fill on="true" color="#000000"/>
                </v:shape>
                <v:shape id="Shape 329" style="position:absolute;width:457;height:457;left:0;top:1853;" coordsize="45720,45720" path="m22860,0c35484,0,45720,10223,45720,22860c45720,35484,35484,45720,22860,45720c10236,45720,0,35484,0,22860c0,10223,10236,0,22860,0x">
                  <v:stroke weight="0pt" endcap="flat" joinstyle="miter" miterlimit="10" on="false" color="#000000" opacity="0"/>
                  <v:fill on="true" color="#000000"/>
                </v:shape>
                <v:shape id="Shape 331" style="position:absolute;width:457;height:457;left:0;top:3707;" coordsize="45720,45720" path="m22860,0c35484,0,45720,10237,45720,22860c45720,35484,35484,45720,22860,45720c10236,45720,0,35484,0,22860c0,10237,10236,0,2286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предъявить паспорт (или его ксерокопию, если паспорт з</w:t>
      </w:r>
      <w:r>
        <w:t>абрали в гостинице), водительские права (международного образца со стажем вождения не менее года), надежную кредитную карточку, либо внести крупный залог наличными (ориентировочно 500 долларов).</w:t>
      </w:r>
    </w:p>
    <w:p w:rsidR="00FE1F28" w:rsidRDefault="00D31BB2">
      <w:pPr>
        <w:ind w:left="-5" w:right="9"/>
      </w:pPr>
      <w:r>
        <w:t>Нижняя возрастная граница, начиная с которой разрешается брат</w:t>
      </w:r>
      <w:r>
        <w:t>ь напрокат малолитражку – 19 лет, машину побольше – 24 года, дорогую – 27 лет.</w:t>
      </w:r>
    </w:p>
    <w:p w:rsidR="00FE1F28" w:rsidRDefault="00D31BB2">
      <w:pPr>
        <w:ind w:left="-5" w:right="9"/>
      </w:pPr>
      <w:r>
        <w:t>Если машина пострадала при аварии или по какой-нибудь другой причине, то ни в коем случае не трогайте ее с места до прибытия полиции и попросите дать Вам протокол об аварии. Зат</w:t>
      </w:r>
      <w:r>
        <w:t>ем в течение 48 часов свяжитесь с компанией, у которой Вы арендовали машину.</w:t>
      </w:r>
    </w:p>
    <w:p w:rsidR="00FE1F28" w:rsidRDefault="00D31BB2">
      <w:pPr>
        <w:ind w:left="-5" w:right="9"/>
      </w:pPr>
      <w:r>
        <w:t xml:space="preserve">Ваша страховка окажется недействительной, если Вы были за рулем в состоянии алкогольного опьянения или под действием наркотиков, превысили скорость или не связались с компанией в </w:t>
      </w:r>
      <w:r>
        <w:t>течение 48 часов.</w:t>
      </w:r>
    </w:p>
    <w:p w:rsidR="00FE1F28" w:rsidRDefault="00D31BB2">
      <w:pPr>
        <w:spacing w:after="249" w:line="259" w:lineRule="auto"/>
        <w:ind w:left="-5"/>
      </w:pPr>
      <w:r>
        <w:rPr>
          <w:b/>
        </w:rPr>
        <w:t>ЭЛЕКТРОСЕТЬ</w:t>
      </w:r>
    </w:p>
    <w:p w:rsidR="00FE1F28" w:rsidRDefault="00D31BB2">
      <w:pPr>
        <w:ind w:left="-5" w:right="9"/>
      </w:pPr>
      <w:r>
        <w:t>Напряжение Турции составляет 220 вольт переменного тока.</w:t>
      </w:r>
    </w:p>
    <w:p w:rsidR="00FE1F28" w:rsidRDefault="00D31BB2">
      <w:pPr>
        <w:pStyle w:val="1"/>
        <w:ind w:left="-5"/>
      </w:pPr>
      <w:r>
        <w:lastRenderedPageBreak/>
        <w:t>КУХНЯ</w:t>
      </w:r>
    </w:p>
    <w:p w:rsidR="00FE1F28" w:rsidRDefault="00D31BB2">
      <w:pPr>
        <w:ind w:left="-5" w:right="299"/>
      </w:pPr>
      <w:r>
        <w:t>Особенностью турецкой кухни является то, что в ней невозможно выделить одно доминирующее блюдо, как, например, пасту в Италии или соусы во Франции – национальную турецкую кухню отличает именно разнообразие и неповторимость меню. Благодаря большому изобилию</w:t>
      </w:r>
      <w:r>
        <w:t xml:space="preserve"> предлагаемых блюд, вариациям их рецептов, отражающим региональные особенности, и их оригинальному вкусу турецкая кухня занимает, по мнению знатоков, третье место среди всех национальных кухонь мира, уступая только французской и китайской.</w:t>
      </w:r>
    </w:p>
    <w:p w:rsidR="00FE1F28" w:rsidRDefault="00D31BB2">
      <w:pPr>
        <w:ind w:left="-5" w:right="106"/>
      </w:pPr>
      <w:r>
        <w:t>Большинство блюд</w:t>
      </w:r>
      <w:r>
        <w:t xml:space="preserve"> турецкой кухни представляют собой полезную и хорошо сбалансированную комбинацию ингредиентов. Долма и сарма (это фаршированные </w:t>
      </w:r>
      <w:hyperlink r:id="rId6">
        <w:r>
          <w:rPr>
            <w:color w:val="0000FF"/>
            <w:u w:val="single" w:color="0000FF"/>
          </w:rPr>
          <w:t>овощи</w:t>
        </w:r>
      </w:hyperlink>
      <w:r>
        <w:t xml:space="preserve">), </w:t>
      </w:r>
      <w:hyperlink r:id="rId7">
        <w:r>
          <w:rPr>
            <w:color w:val="0000FF"/>
            <w:u w:val="single" w:color="0000FF"/>
          </w:rPr>
          <w:t>супы</w:t>
        </w:r>
      </w:hyperlink>
      <w:r>
        <w:t xml:space="preserve"> из чечевицы, </w:t>
      </w:r>
      <w:hyperlink r:id="rId8">
        <w:r>
          <w:rPr>
            <w:color w:val="0000FF"/>
            <w:u w:val="single" w:color="0000FF"/>
          </w:rPr>
          <w:t>мясо</w:t>
        </w:r>
      </w:hyperlink>
      <w:r>
        <w:t xml:space="preserve"> с овощами, рис или пшеничная крупа (булгур) и, наконец,</w:t>
      </w:r>
      <w:r>
        <w:t xml:space="preserve"> йогурт, который подаётся почти ко всем этим блюдам – такое меню придётся по вкусу каждому. Мясо, тушенное с овощами, в турецкой кухне всегда подаётся с пловом из риса или пшеничной крупы.</w:t>
      </w:r>
    </w:p>
    <w:p w:rsidR="00FE1F28" w:rsidRDefault="00D31BB2">
      <w:pPr>
        <w:ind w:left="-5" w:right="9"/>
      </w:pPr>
      <w:r>
        <w:t>Супы на основе йогурта в турецкой кухне готовятся из различных злак</w:t>
      </w:r>
      <w:r>
        <w:t xml:space="preserve">ов с добавлением мяса и бобовых, они также очень вкусны и полезны для здоровья. Различные виды бобовых комбинируют в блюдах с мясом, овощами и крупами. Пловы в турецкой кухне готовят с мясом, </w:t>
      </w:r>
      <w:hyperlink r:id="rId9">
        <w:r>
          <w:rPr>
            <w:color w:val="0000FF"/>
            <w:u w:val="single" w:color="0000FF"/>
          </w:rPr>
          <w:t>курицей</w:t>
        </w:r>
      </w:hyperlink>
      <w:r>
        <w:t>, рыбой и овощами. Овощные пловы часто служат гарниром, и к ним принято подавать айран (йогурт, разбавленный водой) или цацик. Сочные и ароматные кебабы готовят с овощами и подают с овощ</w:t>
      </w:r>
      <w:r>
        <w:t>ным пловом, турецким хлебом и айраном.</w:t>
      </w:r>
    </w:p>
    <w:p w:rsidR="00FE1F28" w:rsidRDefault="00D31BB2">
      <w:pPr>
        <w:ind w:left="-5" w:right="9"/>
      </w:pPr>
      <w:r>
        <w:t xml:space="preserve">И, конечно, вершиной кулинарных традиций турецкой кухни являются </w:t>
      </w:r>
      <w:hyperlink r:id="rId10">
        <w:r>
          <w:rPr>
            <w:color w:val="0000FF"/>
            <w:u w:val="single" w:color="0000FF"/>
          </w:rPr>
          <w:t>десерты</w:t>
        </w:r>
      </w:hyperlink>
      <w:r>
        <w:t xml:space="preserve">, без которых турецкая кухня просто немыслима. Основные десерты в турецкой кухне – это фрукты и ягоды, которые едят свежими и сушёными и из которых готовят джемы и варенья. А знаменитые восточные сладости - баклава, локма, мухаллеби, мармелад, </w:t>
      </w:r>
      <w:hyperlink r:id="rId11">
        <w:r>
          <w:rPr>
            <w:color w:val="0000FF"/>
            <w:u w:val="single" w:color="0000FF"/>
          </w:rPr>
          <w:t>рахат лукум</w:t>
        </w:r>
      </w:hyperlink>
      <w:r>
        <w:t>, халва, марципан... Перечислять десерты турецкой кухни можно бесконечно!</w:t>
      </w:r>
    </w:p>
    <w:p w:rsidR="00FE1F28" w:rsidRDefault="00D31BB2">
      <w:pPr>
        <w:spacing w:after="0" w:line="259" w:lineRule="auto"/>
        <w:ind w:left="0" w:firstLine="0"/>
      </w:pPr>
      <w:r>
        <w:t xml:space="preserve"> </w:t>
      </w:r>
    </w:p>
    <w:p w:rsidR="00FE1F28" w:rsidRDefault="00D31BB2">
      <w:pPr>
        <w:pStyle w:val="1"/>
        <w:ind w:left="-5"/>
      </w:pPr>
      <w:r>
        <w:t>ПРАЗДНИКИ</w:t>
      </w:r>
    </w:p>
    <w:p w:rsidR="00FE1F28" w:rsidRDefault="00D31BB2">
      <w:pPr>
        <w:ind w:left="-5" w:right="9"/>
      </w:pPr>
      <w:r>
        <w:t>1 января — Новый год, 23 апреля — День национальног</w:t>
      </w:r>
      <w:r>
        <w:t>о суверенитета и Праздник детей, 19 мая — День памяти М.К.Ататюрка и Праздник молодежи и спорта, 30 августа — День победы, 29 октября — День Республики. Исламские религиозные праздники отмечаются по лунному календарю и не имеют фиксированной даты. Во время</w:t>
      </w:r>
      <w:r>
        <w:t xml:space="preserve"> Рамазана мусульмане должны с рассвета до вечерней молитвы воздерживаться от еды, питья, вдыхания благовоний и вообще всего, что может доставить удовольствие. Рамазан завершается праздником Шекер-Байрам (от «шекер» — «сладкий») — трехдневным торжеством в к</w:t>
      </w:r>
      <w:r>
        <w:t>ругу семьи. Главный религиозный праздник — Курбан-Байрам (праздник жертвоприношения), приходящийся на 40-й день после окончания Рамазана. Курбан-Байрам обозначает завершение сезона паломничества в Мекку, длится 4 дня. Тем мусульманам, которые могут себе эт</w:t>
      </w:r>
      <w:r>
        <w:t>о позволить, полагается забить барашка или быка, две трети туши отдаются неимущим. В эти дни могут быть закрыты многие государственные и частные организации, в том числе банки.</w:t>
      </w:r>
    </w:p>
    <w:p w:rsidR="00FE1F28" w:rsidRDefault="00D31BB2">
      <w:pPr>
        <w:pStyle w:val="1"/>
        <w:ind w:left="-5"/>
      </w:pPr>
      <w:r>
        <w:t>ЧАЕВЫЕ</w:t>
      </w:r>
    </w:p>
    <w:p w:rsidR="00FE1F28" w:rsidRDefault="00D31BB2">
      <w:pPr>
        <w:ind w:left="-5" w:right="9"/>
      </w:pPr>
      <w:r>
        <w:t>Система чаевых распространяется на официантов в барах и ресторанах, носи</w:t>
      </w:r>
      <w:r>
        <w:t>льщиков, горничных в отелях, водителей такси, гидов и составляет 5-10% от стоимости заказа. Оплата чаевых не является обязательной, это зависят от Вас и от предоставленного Вам сервиса, но если Клиент остался доволен обслуживанием, то чаевые – признак хоро</w:t>
      </w:r>
      <w:r>
        <w:t>шего тона.</w:t>
      </w:r>
    </w:p>
    <w:p w:rsidR="00FE1F28" w:rsidRDefault="00D31BB2">
      <w:pPr>
        <w:pStyle w:val="1"/>
        <w:ind w:left="-5"/>
      </w:pPr>
      <w:r>
        <w:lastRenderedPageBreak/>
        <w:t>МАГАИНЫ – ПОКУПКИ И СУВЕНИРЫ</w:t>
      </w:r>
    </w:p>
    <w:p w:rsidR="00FE1F28" w:rsidRDefault="00D31BB2">
      <w:pPr>
        <w:spacing w:after="0"/>
        <w:ind w:left="-5" w:right="9"/>
      </w:pPr>
      <w:r>
        <w:t>Если вы любите ходить по магазинам, вы оказались в нужном месте, и даже если вы не любите, вероятно, вам все равно не удастся избежать этого шоппинг-безумия.  Турция, безусловно, рай для покупателей. Бродить по базар</w:t>
      </w:r>
      <w:r>
        <w:t>ам и улицам это задача сама по себе сложная. Действительно, нет секрета в том, как не попасться на глаза продавцам, так как есть вероятность, что он заметит вас еще задолго до того, как вы попадете в его магазин. Магазины трудно пропустить, поскольку они р</w:t>
      </w:r>
      <w:r>
        <w:t>асположены вдоль тротуаров. Всевозможные товары, которые вы можете вообразить представлены в этих магазинах. Но прежде, чем у вас появится время, чтобы рассмотреть эти товары, дружелюбный продавец будет говорить с вами на вашем языке и пригласит вас присес</w:t>
      </w:r>
      <w:r>
        <w:t>ть отдохнуть и чем-нибудь освежиться, как правило яблочным чаем. Помимо знаний множества языков, турки усовершенствовали искусство убеждения, и это осуществляется в самой вежливой форме. Сопротивляться сделке трудно и потребуется большая сила воли, чтобы п</w:t>
      </w:r>
      <w:r>
        <w:t>окинуть магазин с пустыми руками, но если вы все же сможете это сделать – никто не воспримет это в обиду.</w:t>
      </w:r>
    </w:p>
    <w:p w:rsidR="00FE1F28" w:rsidRDefault="00D31BB2">
      <w:pPr>
        <w:spacing w:after="0"/>
        <w:ind w:left="-5" w:right="9"/>
      </w:pPr>
      <w:r>
        <w:t>Доллары иногда могут улучшить ваши позиции при торге. Пожалуйста, обратите внимание, что не во всех магазинах будет уместен торг, но после первого пох</w:t>
      </w:r>
      <w:r>
        <w:t>ода по магазинам вы узнаете, кто будет и кто не будет торговаться, ведь все это часть веселья. Также вы можете преобрести товары из кожи и замши превосходного качества, золотые украшения  но, прежде, чем делать любые крупные покупки, пожалуйста, убедитесь,</w:t>
      </w:r>
      <w:r>
        <w:t xml:space="preserve"> что вы находитесь в проверенном магазине с серьезной репутацией.  Ваш отельный гид также сможет порекомендовать вам ювелирные и кожаные торговые центры, находящиеся под государственным контролем.</w:t>
      </w:r>
    </w:p>
    <w:p w:rsidR="00FE1F28" w:rsidRDefault="00D31BB2">
      <w:pPr>
        <w:spacing w:after="251" w:line="259" w:lineRule="auto"/>
        <w:ind w:left="0" w:firstLine="0"/>
      </w:pPr>
      <w:r>
        <w:t xml:space="preserve"> </w:t>
      </w:r>
    </w:p>
    <w:p w:rsidR="00FE1F28" w:rsidRDefault="00D31BB2">
      <w:pPr>
        <w:spacing w:after="249" w:line="259" w:lineRule="auto"/>
        <w:ind w:left="-5"/>
      </w:pPr>
      <w:r>
        <w:rPr>
          <w:b/>
        </w:rPr>
        <w:t>ВРЕМЯ РАБОТЫ УЧРЕЖДЕНИЙ И МАГАЗИНОВ.</w:t>
      </w:r>
    </w:p>
    <w:p w:rsidR="00FE1F28" w:rsidRDefault="00D31BB2">
      <w:pPr>
        <w:ind w:left="-5" w:right="9"/>
      </w:pPr>
      <w:r>
        <w:t>Государственные учре</w:t>
      </w:r>
      <w:r>
        <w:t>ждения Турции работают с понедельника по пятницу с 9.00 до 12.00 и с 13.30 до 17.30. В разгар лета учреждения на побережье после обеда закрыты. Они не работают также во время продолжающихся несколько дней праздников Шекер-байрам и Курбан-байрам. Магазины о</w:t>
      </w:r>
      <w:r>
        <w:t>ткрыты ежедневно, кроме воскресенья, с 8.30 до 19.00, а в центрах туризма также до позднего вечера и по воскресеньям.</w:t>
      </w:r>
    </w:p>
    <w:p w:rsidR="00FE1F28" w:rsidRDefault="00D31BB2">
      <w:pPr>
        <w:spacing w:after="251" w:line="259" w:lineRule="auto"/>
        <w:ind w:left="0" w:firstLine="0"/>
      </w:pPr>
      <w:r>
        <w:t xml:space="preserve"> </w:t>
      </w:r>
    </w:p>
    <w:p w:rsidR="00FE1F28" w:rsidRDefault="00D31BB2">
      <w:pPr>
        <w:spacing w:after="249" w:line="259" w:lineRule="auto"/>
        <w:ind w:left="-5"/>
      </w:pPr>
      <w:r>
        <w:rPr>
          <w:b/>
        </w:rPr>
        <w:t>ТЕЛЕФОННАЯ СВЯЗЬ И ПОЧТА.</w:t>
      </w:r>
    </w:p>
    <w:p w:rsidR="00FE1F28" w:rsidRDefault="00D31BB2">
      <w:pPr>
        <w:ind w:left="-5" w:right="9"/>
      </w:pPr>
      <w:r>
        <w:t>Турецкая почта – черные символы «РТТ» на желтом фоне. Главпочтамт открыт круглые сутки. Все виды телефонной связи платные. Можно позвонить домой как из отеля, так и из уличных телефонных автоматов, которые расположены около почтовых отделений. Телефонные п</w:t>
      </w:r>
      <w:r>
        <w:t>ластиковые карточки продаются там же на почте. Чтобы позвонить в Украину необходимо набрать код 038, затем код Вашего города и номер телефона. Код страны: 90, Анкара: 90 312, Измир: 90 232, Стамбул: 90 212.</w:t>
      </w:r>
    </w:p>
    <w:p w:rsidR="00FE1F28" w:rsidRDefault="00D31BB2">
      <w:pPr>
        <w:spacing w:after="248" w:line="259" w:lineRule="auto"/>
        <w:ind w:left="0" w:firstLine="0"/>
      </w:pPr>
      <w:r>
        <w:t xml:space="preserve"> </w:t>
      </w:r>
    </w:p>
    <w:p w:rsidR="00FE1F28" w:rsidRDefault="00D31BB2">
      <w:pPr>
        <w:spacing w:after="251" w:line="259" w:lineRule="auto"/>
        <w:ind w:left="0" w:firstLine="0"/>
      </w:pPr>
      <w:r>
        <w:t xml:space="preserve"> </w:t>
      </w:r>
    </w:p>
    <w:p w:rsidR="00FE1F28" w:rsidRDefault="00D31BB2">
      <w:pPr>
        <w:pStyle w:val="1"/>
        <w:ind w:left="-5"/>
      </w:pPr>
      <w:r>
        <w:t>ТЕЛЕФОНЫ ДЛЯ ЭКСТРЕННЫХ СЛУЧАЕВ</w:t>
      </w:r>
    </w:p>
    <w:p w:rsidR="00FE1F28" w:rsidRDefault="00D31BB2">
      <w:pPr>
        <w:spacing w:after="0" w:line="481" w:lineRule="auto"/>
        <w:ind w:left="-5" w:right="7540"/>
      </w:pPr>
      <w:r>
        <w:t>полиция – 115</w:t>
      </w:r>
      <w:r>
        <w:t xml:space="preserve">, дорожная полиция – 156, жандармерия – 158, скорая помощь – 112, пожарная </w:t>
      </w:r>
      <w:r>
        <w:lastRenderedPageBreak/>
        <w:t>служба – 110, справочная – 118.</w:t>
      </w:r>
    </w:p>
    <w:p w:rsidR="00FE1F28" w:rsidRDefault="00D31BB2">
      <w:pPr>
        <w:ind w:left="-5" w:right="9"/>
      </w:pPr>
      <w:r>
        <w:t>Телефонный код Турции – 90, Анкары – 312, Стамбула 212 (европейская часть), 216 (азиатская часть), Анталья - 242.</w:t>
      </w:r>
    </w:p>
    <w:p w:rsidR="00FE1F28" w:rsidRDefault="00D31BB2">
      <w:pPr>
        <w:spacing w:after="251" w:line="259" w:lineRule="auto"/>
        <w:ind w:left="0" w:firstLine="0"/>
      </w:pPr>
      <w:r>
        <w:t xml:space="preserve"> </w:t>
      </w:r>
    </w:p>
    <w:p w:rsidR="00FE1F28" w:rsidRDefault="00D31BB2">
      <w:pPr>
        <w:spacing w:after="249" w:line="259" w:lineRule="auto"/>
        <w:ind w:left="-5"/>
      </w:pPr>
      <w:r>
        <w:rPr>
          <w:b/>
        </w:rPr>
        <w:t>ПОСОЛЬСТВЫ И КОНСУЛЬСТВА</w:t>
      </w:r>
    </w:p>
    <w:p w:rsidR="00FE1F28" w:rsidRDefault="00D31BB2">
      <w:pPr>
        <w:pStyle w:val="1"/>
        <w:ind w:left="-5"/>
      </w:pPr>
      <w:r>
        <w:t>Посольст</w:t>
      </w:r>
      <w:r>
        <w:t>во Украины в Турецкой Республике</w:t>
      </w:r>
    </w:p>
    <w:p w:rsidR="00FE1F28" w:rsidRDefault="00D31BB2">
      <w:pPr>
        <w:ind w:left="-5" w:right="9"/>
      </w:pPr>
      <w:r>
        <w:t>Адресс: Sancak Mahallesi, 206 Sokak № 17, Yıldız Cankaya, Ankara, 06550 Turkey</w:t>
      </w:r>
    </w:p>
    <w:p w:rsidR="00FE1F28" w:rsidRDefault="00D31BB2">
      <w:pPr>
        <w:ind w:left="-5" w:right="9"/>
      </w:pPr>
      <w:r>
        <w:t>Телефон: +90 (312) 441 54 99, 440 52 89  Факс: +90 (312) 440 68 15</w:t>
      </w:r>
    </w:p>
    <w:p w:rsidR="00FE1F28" w:rsidRDefault="00D31BB2">
      <w:pPr>
        <w:spacing w:after="248" w:line="259" w:lineRule="auto"/>
        <w:ind w:left="-5"/>
      </w:pPr>
      <w:r>
        <w:t xml:space="preserve">E-mail: </w:t>
      </w:r>
      <w:r>
        <w:rPr>
          <w:color w:val="0000FF"/>
          <w:u w:val="single" w:color="0000FF"/>
        </w:rPr>
        <w:t>emb_tr@mfa.gov.ua</w:t>
      </w:r>
      <w:r>
        <w:t xml:space="preserve">, </w:t>
      </w:r>
      <w:r>
        <w:rPr>
          <w:color w:val="0000FF"/>
          <w:u w:val="single" w:color="0000FF"/>
        </w:rPr>
        <w:t>ukremb@turksatkablo.net</w:t>
      </w:r>
    </w:p>
    <w:p w:rsidR="00FE1F28" w:rsidRDefault="00D31BB2">
      <w:pPr>
        <w:spacing w:after="248" w:line="259" w:lineRule="auto"/>
        <w:ind w:left="-5"/>
      </w:pPr>
      <w:r>
        <w:t xml:space="preserve">Веб-сайт: </w:t>
      </w:r>
      <w:hyperlink r:id="rId12">
        <w:r>
          <w:rPr>
            <w:color w:val="0000FF"/>
            <w:u w:val="single" w:color="0000FF"/>
          </w:rPr>
          <w:t>http://www.ukrembtr.com</w:t>
        </w:r>
      </w:hyperlink>
      <w:r>
        <w:t xml:space="preserve">, </w:t>
      </w:r>
      <w:hyperlink r:id="rId13">
        <w:r>
          <w:rPr>
            <w:color w:val="0000FF"/>
            <w:u w:val="single" w:color="0000FF"/>
          </w:rPr>
          <w:t>http://www.mfa.gov.ua/turkey/</w:t>
        </w:r>
      </w:hyperlink>
    </w:p>
    <w:p w:rsidR="00FE1F28" w:rsidRDefault="00D31BB2">
      <w:pPr>
        <w:ind w:left="-5" w:right="9"/>
      </w:pPr>
      <w:r>
        <w:t>Часы работы: 09:00 – 19:00  Обеденный перерыв: 13:00 - 15:00   Выходные дни: Суббота, воскресенье.</w:t>
      </w:r>
    </w:p>
    <w:p w:rsidR="00FE1F28" w:rsidRDefault="00D31BB2">
      <w:pPr>
        <w:spacing w:after="251" w:line="259" w:lineRule="auto"/>
        <w:ind w:left="0" w:firstLine="0"/>
      </w:pPr>
      <w:r>
        <w:t xml:space="preserve"> </w:t>
      </w:r>
    </w:p>
    <w:p w:rsidR="00FE1F28" w:rsidRDefault="00D31BB2">
      <w:pPr>
        <w:pStyle w:val="1"/>
        <w:ind w:left="-5"/>
      </w:pPr>
      <w:r>
        <w:t>Генеральное консульство</w:t>
      </w:r>
      <w:r>
        <w:t xml:space="preserve"> Украины в Стамбуле</w:t>
      </w:r>
    </w:p>
    <w:p w:rsidR="00FE1F28" w:rsidRDefault="00D31BB2">
      <w:pPr>
        <w:ind w:left="-5" w:right="9"/>
      </w:pPr>
      <w:r>
        <w:t>Адресс: Adakale sokak 13, Senlikkoy, Florya-Bakirkoy, Istanbul / Turkey</w:t>
      </w:r>
    </w:p>
    <w:p w:rsidR="00FE1F28" w:rsidRDefault="00D31BB2">
      <w:pPr>
        <w:ind w:left="-5" w:right="9"/>
      </w:pPr>
      <w:r>
        <w:t xml:space="preserve">Телефон: +90 (212) 662 25 41 Факс: +90 (212) 662 18 76 E-mail: </w:t>
      </w:r>
      <w:r>
        <w:rPr>
          <w:color w:val="0000FF"/>
          <w:u w:val="single" w:color="0000FF"/>
        </w:rPr>
        <w:t>gc_tr@mfa.gov.ua</w:t>
      </w:r>
      <w:r>
        <w:t xml:space="preserve">, </w:t>
      </w:r>
      <w:r>
        <w:rPr>
          <w:color w:val="0000FF"/>
          <w:u w:val="single" w:color="0000FF"/>
        </w:rPr>
        <w:t>ukrist@superonline.com</w:t>
      </w:r>
    </w:p>
    <w:p w:rsidR="00FE1F28" w:rsidRDefault="00D31BB2">
      <w:pPr>
        <w:ind w:left="-5" w:right="9"/>
      </w:pPr>
      <w:r>
        <w:t xml:space="preserve">Часы работы: 09:00 – 18:00 Обеденный перерыв: 13:00 – 14:00 </w:t>
      </w:r>
      <w:r>
        <w:t>Выходные дни: Суббота, воскресенье.</w:t>
      </w:r>
    </w:p>
    <w:p w:rsidR="00FE1F28" w:rsidRDefault="00D31BB2">
      <w:pPr>
        <w:spacing w:after="248" w:line="259" w:lineRule="auto"/>
        <w:ind w:left="0" w:firstLine="0"/>
      </w:pPr>
      <w:r>
        <w:t xml:space="preserve"> </w:t>
      </w:r>
    </w:p>
    <w:p w:rsidR="00FE1F28" w:rsidRDefault="00D31BB2">
      <w:pPr>
        <w:ind w:left="-5" w:right="9"/>
      </w:pPr>
      <w:r>
        <w:t>Экстренный номер представителя в аэропорту Борисполя  (активен за 3 часа до вылета):</w:t>
      </w:r>
    </w:p>
    <w:p w:rsidR="00FE1F28" w:rsidRDefault="00D31BB2">
      <w:pPr>
        <w:ind w:left="-5" w:right="9"/>
      </w:pPr>
      <w:r>
        <w:t>+38 (099) 637 47 44.</w:t>
      </w:r>
    </w:p>
    <w:p w:rsidR="00FE1F28" w:rsidRDefault="00D31BB2">
      <w:pPr>
        <w:spacing w:after="194" w:line="259" w:lineRule="auto"/>
        <w:jc w:val="center"/>
      </w:pPr>
      <w:r>
        <w:rPr>
          <w:b/>
        </w:rPr>
        <w:t>Желаем Вам приятного отдыха!</w:t>
      </w:r>
    </w:p>
    <w:p w:rsidR="00FE1F28" w:rsidRDefault="00D31BB2">
      <w:pPr>
        <w:spacing w:after="0" w:line="259" w:lineRule="auto"/>
        <w:ind w:left="3248" w:firstLine="0"/>
      </w:pPr>
      <w:r>
        <w:t xml:space="preserve"> </w:t>
      </w:r>
      <w:r>
        <w:rPr>
          <w:noProof/>
        </w:rPr>
        <w:drawing>
          <wp:inline distT="0" distB="0" distL="0" distR="0">
            <wp:extent cx="2314575" cy="1114425"/>
            <wp:effectExtent l="0" t="0" r="0" b="0"/>
            <wp:docPr id="534" name="Picture 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Picture 5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F28">
      <w:pgSz w:w="11906" w:h="16838"/>
      <w:pgMar w:top="962" w:right="851" w:bottom="96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28"/>
    <w:rsid w:val="00D31BB2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7712F-7DF5-45DD-BB64-36B4F3FF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7" w:line="260" w:lineRule="auto"/>
      <w:ind w:left="10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8" w:line="261" w:lineRule="auto"/>
      <w:ind w:left="10" w:hanging="10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turkey.ru/tureckaja-kuhnja/recepty-tureckoj-kuhni/bljuda-iz-mjasa/" TargetMode="External"/><Relationship Id="rId13" Type="http://schemas.openxmlformats.org/officeDocument/2006/relationships/hyperlink" Target="http://www.mfa.gov.ua/turk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lloturkey.ru/tureckaja-kuhnja/recepty-tureckoj-kuhni/supy/" TargetMode="External"/><Relationship Id="rId12" Type="http://schemas.openxmlformats.org/officeDocument/2006/relationships/hyperlink" Target="http://www.ukrembt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lloturkey.ru/tureckaja-kuhnja/recepty-tureckoj-kuhni/bljuda-iz-ovoschej/" TargetMode="External"/><Relationship Id="rId11" Type="http://schemas.openxmlformats.org/officeDocument/2006/relationships/hyperlink" Target="http://www.helloturkey.ru/tureckaja-kuhnja/recepty-tureckoj-kuhni/deserty/rahat-lukum-legendy-i-byl/" TargetMode="External"/><Relationship Id="rId5" Type="http://schemas.openxmlformats.org/officeDocument/2006/relationships/hyperlink" Target="http://www.luxevacationtour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elloturkey.ru/tureckaja-kuhnja/recepty-tureckoj-kuhni/deserty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helloturkey.ru/tureckaja-kuhnja/recepty-tureckoj-kuhni/bljuda-iz-mjasa/tureckij-pilaf-s-kurice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cp:lastModifiedBy>GTO</cp:lastModifiedBy>
  <cp:revision>2</cp:revision>
  <dcterms:created xsi:type="dcterms:W3CDTF">2019-05-29T07:37:00Z</dcterms:created>
  <dcterms:modified xsi:type="dcterms:W3CDTF">2019-05-29T07:37:00Z</dcterms:modified>
</cp:coreProperties>
</file>